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86C9" w14:textId="53ECA216" w:rsidR="002541BF" w:rsidRPr="00310CDC" w:rsidRDefault="002541BF" w:rsidP="002541BF">
      <w:pPr>
        <w:pStyle w:val="Titel"/>
        <w:tabs>
          <w:tab w:val="left" w:pos="1985"/>
        </w:tabs>
        <w:ind w:left="426" w:hanging="426"/>
        <w:jc w:val="left"/>
        <w:rPr>
          <w:rFonts w:ascii="Century Gothic" w:hAnsi="Century Gothic" w:cs="Arial"/>
          <w:sz w:val="22"/>
          <w:szCs w:val="22"/>
          <w:lang w:val="de-CH"/>
        </w:rPr>
      </w:pPr>
      <w:r w:rsidRPr="00310CDC">
        <w:rPr>
          <w:rFonts w:ascii="Century Gothic" w:hAnsi="Century Gothic" w:cs="Arial"/>
          <w:sz w:val="22"/>
          <w:szCs w:val="22"/>
          <w:lang w:val="de-CH"/>
        </w:rPr>
        <w:t>74. Frauentreff – Besuch Schokoladenmuseum Lindt Kilchberg</w:t>
      </w:r>
    </w:p>
    <w:p w14:paraId="38130680" w14:textId="405F3D4B" w:rsidR="002541BF" w:rsidRPr="00310CDC" w:rsidRDefault="002541BF" w:rsidP="002541BF">
      <w:pPr>
        <w:pStyle w:val="Titel"/>
        <w:tabs>
          <w:tab w:val="left" w:pos="1985"/>
        </w:tabs>
        <w:ind w:left="426" w:hanging="426"/>
        <w:jc w:val="left"/>
        <w:rPr>
          <w:rFonts w:ascii="Century Gothic" w:hAnsi="Century Gothic" w:cs="Arial"/>
          <w:sz w:val="22"/>
          <w:szCs w:val="22"/>
          <w:lang w:val="de-CH"/>
        </w:rPr>
      </w:pPr>
      <w:r w:rsidRPr="00310CDC">
        <w:rPr>
          <w:rFonts w:ascii="Century Gothic" w:hAnsi="Century Gothic" w:cs="Arial"/>
          <w:sz w:val="22"/>
          <w:szCs w:val="22"/>
          <w:lang w:val="de-CH"/>
        </w:rPr>
        <w:t>Donnerstag, 13. April 2023</w:t>
      </w:r>
    </w:p>
    <w:p w14:paraId="6A23EF4F" w14:textId="4D007B90" w:rsidR="002541BF" w:rsidRDefault="002541BF" w:rsidP="002541BF">
      <w:pPr>
        <w:pStyle w:val="Titel"/>
        <w:tabs>
          <w:tab w:val="left" w:pos="1985"/>
        </w:tabs>
        <w:ind w:left="426" w:hanging="426"/>
        <w:rPr>
          <w:rFonts w:ascii="Century Gothic" w:hAnsi="Century Gothic" w:cs="Arial"/>
          <w:sz w:val="28"/>
          <w:szCs w:val="28"/>
          <w:lang w:val="de-CH"/>
        </w:rPr>
      </w:pPr>
    </w:p>
    <w:p w14:paraId="26911AE8" w14:textId="70DD5F97" w:rsidR="002541BF" w:rsidRDefault="002541BF" w:rsidP="002541BF">
      <w:pPr>
        <w:pStyle w:val="Titel"/>
        <w:tabs>
          <w:tab w:val="left" w:pos="1985"/>
        </w:tabs>
        <w:ind w:left="426" w:hanging="426"/>
        <w:jc w:val="both"/>
        <w:rPr>
          <w:rFonts w:ascii="Century Gothic" w:hAnsi="Century Gothic" w:cs="Arial"/>
          <w:b w:val="0"/>
          <w:bCs/>
          <w:sz w:val="22"/>
          <w:szCs w:val="22"/>
          <w:lang w:val="de-CH"/>
        </w:rPr>
      </w:pPr>
      <w:r w:rsidRPr="002541BF">
        <w:rPr>
          <w:rFonts w:ascii="Century Gothic" w:hAnsi="Century Gothic" w:cs="Arial"/>
          <w:b w:val="0"/>
          <w:bCs/>
          <w:sz w:val="22"/>
          <w:szCs w:val="22"/>
          <w:lang w:val="de-CH"/>
        </w:rPr>
        <w:t xml:space="preserve">12 Kolleginnen haben </w:t>
      </w:r>
      <w:r>
        <w:rPr>
          <w:rFonts w:ascii="Century Gothic" w:hAnsi="Century Gothic" w:cs="Arial"/>
          <w:b w:val="0"/>
          <w:bCs/>
          <w:sz w:val="22"/>
          <w:szCs w:val="22"/>
          <w:lang w:val="de-CH"/>
        </w:rPr>
        <w:t xml:space="preserve">an diesem Donnerstag-Nachmittag am Museumsbesuch im </w:t>
      </w:r>
    </w:p>
    <w:p w14:paraId="6E141E76" w14:textId="77A90C9A" w:rsidR="002541BF" w:rsidRDefault="002541BF" w:rsidP="002541BF">
      <w:pPr>
        <w:pStyle w:val="Titel"/>
        <w:tabs>
          <w:tab w:val="left" w:pos="1985"/>
        </w:tabs>
        <w:ind w:left="426" w:hanging="426"/>
        <w:jc w:val="both"/>
        <w:rPr>
          <w:rFonts w:ascii="Century Gothic" w:hAnsi="Century Gothic" w:cs="Arial"/>
          <w:b w:val="0"/>
          <w:bCs/>
          <w:sz w:val="22"/>
          <w:szCs w:val="22"/>
          <w:lang w:val="de-CH"/>
        </w:rPr>
      </w:pPr>
      <w:r w:rsidRPr="00064586">
        <w:rPr>
          <w:rFonts w:cs="Arial"/>
          <w:noProof/>
          <w:lang w:val="de-CH"/>
        </w:rPr>
        <w:drawing>
          <wp:inline distT="0" distB="0" distL="0" distR="0" wp14:anchorId="2D4EA338" wp14:editId="3CD86021">
            <wp:extent cx="4292522" cy="48262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36553" cy="532549"/>
                    </a:xfrm>
                    <a:prstGeom prst="rect">
                      <a:avLst/>
                    </a:prstGeom>
                  </pic:spPr>
                </pic:pic>
              </a:graphicData>
            </a:graphic>
          </wp:inline>
        </w:drawing>
      </w:r>
    </w:p>
    <w:p w14:paraId="076ECEEE" w14:textId="7872C22A" w:rsidR="00DB07D4" w:rsidRDefault="00DB07D4" w:rsidP="00C84FB3">
      <w:pPr>
        <w:pStyle w:val="Titel"/>
        <w:tabs>
          <w:tab w:val="left" w:pos="1985"/>
        </w:tabs>
        <w:ind w:right="-290"/>
        <w:jc w:val="both"/>
        <w:rPr>
          <w:rFonts w:ascii="Century Gothic" w:hAnsi="Century Gothic" w:cs="Arial"/>
          <w:b w:val="0"/>
          <w:bCs/>
          <w:sz w:val="22"/>
          <w:szCs w:val="22"/>
          <w:lang w:val="de-CH"/>
        </w:rPr>
      </w:pPr>
      <w:r>
        <w:rPr>
          <w:rFonts w:ascii="Century Gothic" w:hAnsi="Century Gothic" w:cs="Arial"/>
          <w:b w:val="0"/>
          <w:bCs/>
          <w:sz w:val="22"/>
          <w:szCs w:val="22"/>
          <w:lang w:val="de-CH"/>
        </w:rPr>
        <w:t>t</w:t>
      </w:r>
      <w:r w:rsidR="002541BF">
        <w:rPr>
          <w:rFonts w:ascii="Century Gothic" w:hAnsi="Century Gothic" w:cs="Arial"/>
          <w:b w:val="0"/>
          <w:bCs/>
          <w:sz w:val="22"/>
          <w:szCs w:val="22"/>
          <w:lang w:val="de-CH"/>
        </w:rPr>
        <w:t xml:space="preserve">eilgenommen. Gut, dass wir unsere Gruppe zwei Wochen zuvor </w:t>
      </w:r>
      <w:r>
        <w:rPr>
          <w:rFonts w:ascii="Century Gothic" w:hAnsi="Century Gothic" w:cs="Arial"/>
          <w:b w:val="0"/>
          <w:bCs/>
          <w:sz w:val="22"/>
          <w:szCs w:val="22"/>
          <w:lang w:val="de-CH"/>
        </w:rPr>
        <w:t>bereits für ein fixes Zeitfenster angemeldet haben. Die Attraktion ist auch bei Touristinnen und Touristen bekannt. Kurz nach unserer Ankunft waren alle Zugangszeiten komplett ausgebucht</w:t>
      </w:r>
      <w:r w:rsidR="00655474">
        <w:rPr>
          <w:rFonts w:ascii="Century Gothic" w:hAnsi="Century Gothic" w:cs="Arial"/>
          <w:b w:val="0"/>
          <w:bCs/>
          <w:sz w:val="22"/>
          <w:szCs w:val="22"/>
          <w:lang w:val="de-CH"/>
        </w:rPr>
        <w:t>.</w:t>
      </w:r>
    </w:p>
    <w:p w14:paraId="6D63E225" w14:textId="2BE78E6B" w:rsidR="00DB07D4" w:rsidRDefault="00DB07D4" w:rsidP="00C84FB3">
      <w:pPr>
        <w:pStyle w:val="Titel"/>
        <w:tabs>
          <w:tab w:val="left" w:pos="1985"/>
        </w:tabs>
        <w:ind w:right="-290"/>
        <w:jc w:val="both"/>
        <w:rPr>
          <w:rFonts w:ascii="Century Gothic" w:hAnsi="Century Gothic" w:cs="Arial"/>
          <w:b w:val="0"/>
          <w:bCs/>
          <w:sz w:val="22"/>
          <w:szCs w:val="22"/>
          <w:lang w:val="de-CH"/>
        </w:rPr>
      </w:pPr>
    </w:p>
    <w:p w14:paraId="2CCDD4DA" w14:textId="77777777" w:rsidR="0036408A" w:rsidRDefault="00DB07D4" w:rsidP="00C84FB3">
      <w:pPr>
        <w:pStyle w:val="Titel"/>
        <w:tabs>
          <w:tab w:val="left" w:pos="1985"/>
        </w:tabs>
        <w:ind w:right="-290"/>
        <w:jc w:val="both"/>
        <w:rPr>
          <w:rFonts w:ascii="Century Gothic" w:hAnsi="Century Gothic" w:cs="Arial"/>
          <w:b w:val="0"/>
          <w:bCs/>
          <w:sz w:val="22"/>
          <w:szCs w:val="22"/>
          <w:lang w:val="de-CH"/>
        </w:rPr>
      </w:pPr>
      <w:r>
        <w:rPr>
          <w:rFonts w:ascii="Century Gothic" w:hAnsi="Century Gothic" w:cs="Arial"/>
          <w:b w:val="0"/>
          <w:bCs/>
          <w:sz w:val="22"/>
          <w:szCs w:val="22"/>
          <w:lang w:val="de-CH"/>
        </w:rPr>
        <w:t>Wir haben uns beim Eingang – mit Schoggi-Geschmack als ständigem olfaktorischen Begleiter - mit dem Audio-Guide ausgerüstet und uns gut 1 ½ Std. Zeit genommen, um die bestens beschriebene, bebilderte und in Kurzfilmen präsentierte, sehr abwechslungsreiche und informative Ausstellung zu erkunden. Die interaktive Schokoladentour gibt Einblick rund um den Anbau, die Kultivierung und den Transport von Kakaobohnen bis zur anspruchsvollen Verarbeitung von Kakao zu erlesenen Schokoladeprodukten. Gezeigt wird über verschiedene Zeit-Epochen die politische, kulturelle und gesellschaftliche Bedeutung von Kakao bis zum heutigen vielfältigen Genussmittel</w:t>
      </w:r>
      <w:r w:rsidR="00B507D9">
        <w:rPr>
          <w:rFonts w:ascii="Century Gothic" w:hAnsi="Century Gothic" w:cs="Arial"/>
          <w:b w:val="0"/>
          <w:bCs/>
          <w:sz w:val="22"/>
          <w:szCs w:val="22"/>
          <w:lang w:val="de-CH"/>
        </w:rPr>
        <w:t xml:space="preserve">. </w:t>
      </w:r>
      <w:r w:rsidR="0036408A">
        <w:rPr>
          <w:rFonts w:ascii="Century Gothic" w:hAnsi="Century Gothic" w:cs="Arial"/>
          <w:b w:val="0"/>
          <w:bCs/>
          <w:sz w:val="22"/>
          <w:szCs w:val="22"/>
          <w:lang w:val="de-CH"/>
        </w:rPr>
        <w:t>Und erst die alten Verpackungen – sie wecken Kindheitsgefühle – pure Nostalgie!</w:t>
      </w:r>
    </w:p>
    <w:p w14:paraId="281020C4" w14:textId="0DC5CABC" w:rsidR="00B507D9" w:rsidRDefault="00B507D9" w:rsidP="00C84FB3">
      <w:pPr>
        <w:pStyle w:val="Titel"/>
        <w:tabs>
          <w:tab w:val="left" w:pos="1985"/>
        </w:tabs>
        <w:ind w:right="-290"/>
        <w:jc w:val="both"/>
        <w:rPr>
          <w:rFonts w:ascii="Century Gothic" w:hAnsi="Century Gothic" w:cs="Arial"/>
          <w:b w:val="0"/>
          <w:bCs/>
          <w:sz w:val="22"/>
          <w:szCs w:val="22"/>
          <w:lang w:val="de-CH"/>
        </w:rPr>
      </w:pPr>
    </w:p>
    <w:p w14:paraId="77FF455E" w14:textId="1694F7A5" w:rsidR="00B507D9" w:rsidRDefault="00B507D9" w:rsidP="00C84FB3">
      <w:pPr>
        <w:pStyle w:val="Titel"/>
        <w:tabs>
          <w:tab w:val="left" w:pos="1985"/>
        </w:tabs>
        <w:ind w:right="-290"/>
        <w:jc w:val="both"/>
        <w:rPr>
          <w:rFonts w:ascii="Century Gothic" w:hAnsi="Century Gothic" w:cs="Arial"/>
          <w:b w:val="0"/>
          <w:bCs/>
          <w:sz w:val="22"/>
          <w:szCs w:val="22"/>
          <w:lang w:val="de-CH"/>
        </w:rPr>
      </w:pPr>
      <w:r>
        <w:rPr>
          <w:rFonts w:ascii="Century Gothic" w:hAnsi="Century Gothic" w:cs="Arial"/>
          <w:b w:val="0"/>
          <w:bCs/>
          <w:sz w:val="22"/>
          <w:szCs w:val="22"/>
          <w:lang w:val="de-CH"/>
        </w:rPr>
        <w:t xml:space="preserve">Zwischendurch durfte </w:t>
      </w:r>
      <w:proofErr w:type="gramStart"/>
      <w:r>
        <w:rPr>
          <w:rFonts w:ascii="Century Gothic" w:hAnsi="Century Gothic" w:cs="Arial"/>
          <w:b w:val="0"/>
          <w:bCs/>
          <w:sz w:val="22"/>
          <w:szCs w:val="22"/>
          <w:lang w:val="de-CH"/>
        </w:rPr>
        <w:t>natürlich das</w:t>
      </w:r>
      <w:proofErr w:type="gramEnd"/>
      <w:r>
        <w:rPr>
          <w:rFonts w:ascii="Century Gothic" w:hAnsi="Century Gothic" w:cs="Arial"/>
          <w:b w:val="0"/>
          <w:bCs/>
          <w:sz w:val="22"/>
          <w:szCs w:val="22"/>
          <w:lang w:val="de-CH"/>
        </w:rPr>
        <w:t xml:space="preserve"> Verkosten und Herausfinden von Zutaten (Blind-degustation) und das Naschen von leckeren Schokoladestückchen nicht fehlen. Zu guter Letzt stand dann noch ein Besuch, vielleicht auch ein Einkauf im 500m2 grossen Lindt-Shop auf dem Programm. Schokolade soweit das Auge reicht und die Nase riecht</w:t>
      </w:r>
      <w:r w:rsidR="000278C9">
        <w:rPr>
          <w:rFonts w:ascii="Century Gothic" w:hAnsi="Century Gothic" w:cs="Arial"/>
          <w:b w:val="0"/>
          <w:bCs/>
          <w:sz w:val="22"/>
          <w:szCs w:val="22"/>
          <w:lang w:val="de-CH"/>
        </w:rPr>
        <w:t xml:space="preserve"> </w:t>
      </w:r>
      <w:r>
        <w:rPr>
          <w:rFonts w:ascii="Century Gothic" w:hAnsi="Century Gothic" w:cs="Arial"/>
          <w:b w:val="0"/>
          <w:bCs/>
          <w:sz w:val="22"/>
          <w:szCs w:val="22"/>
          <w:lang w:val="de-CH"/>
        </w:rPr>
        <w:t>– ein Paradies für Schoggi-Liebhaber*innen!</w:t>
      </w:r>
    </w:p>
    <w:p w14:paraId="087CB31D" w14:textId="32F011BD" w:rsidR="00B507D9" w:rsidRDefault="00B507D9" w:rsidP="00C84FB3">
      <w:pPr>
        <w:pStyle w:val="Titel"/>
        <w:tabs>
          <w:tab w:val="left" w:pos="1985"/>
        </w:tabs>
        <w:ind w:right="-290"/>
        <w:jc w:val="both"/>
        <w:rPr>
          <w:rFonts w:ascii="Century Gothic" w:hAnsi="Century Gothic" w:cs="Arial"/>
          <w:b w:val="0"/>
          <w:bCs/>
          <w:sz w:val="22"/>
          <w:szCs w:val="22"/>
          <w:lang w:val="de-CH"/>
        </w:rPr>
      </w:pPr>
    </w:p>
    <w:p w14:paraId="22AC326D" w14:textId="4CDA7D1C" w:rsidR="002541BF" w:rsidRDefault="00B507D9" w:rsidP="00C84FB3">
      <w:pPr>
        <w:pStyle w:val="Titel"/>
        <w:tabs>
          <w:tab w:val="left" w:pos="1985"/>
        </w:tabs>
        <w:ind w:right="-290"/>
        <w:jc w:val="both"/>
        <w:rPr>
          <w:rFonts w:ascii="Century Gothic" w:hAnsi="Century Gothic" w:cs="Arial"/>
          <w:b w:val="0"/>
          <w:bCs/>
          <w:sz w:val="22"/>
          <w:szCs w:val="22"/>
          <w:lang w:val="de-CH"/>
        </w:rPr>
      </w:pPr>
      <w:r>
        <w:rPr>
          <w:rFonts w:ascii="Century Gothic" w:hAnsi="Century Gothic" w:cs="Arial"/>
          <w:b w:val="0"/>
          <w:bCs/>
          <w:sz w:val="22"/>
          <w:szCs w:val="22"/>
          <w:lang w:val="de-CH"/>
        </w:rPr>
        <w:t>Nach sooo viel Süssigkeiten benötigten wir ein Gegenmittel: in der grosszügigen Cafeteria gibt’s ausser Kaffee und Süss</w:t>
      </w:r>
      <w:r w:rsidR="00486C76">
        <w:rPr>
          <w:rFonts w:ascii="Century Gothic" w:hAnsi="Century Gothic" w:cs="Arial"/>
          <w:b w:val="0"/>
          <w:bCs/>
          <w:sz w:val="22"/>
          <w:szCs w:val="22"/>
          <w:lang w:val="de-CH"/>
        </w:rPr>
        <w:t>em</w:t>
      </w:r>
      <w:r>
        <w:rPr>
          <w:rFonts w:ascii="Century Gothic" w:hAnsi="Century Gothic" w:cs="Arial"/>
          <w:b w:val="0"/>
          <w:bCs/>
          <w:sz w:val="22"/>
          <w:szCs w:val="22"/>
          <w:lang w:val="de-CH"/>
        </w:rPr>
        <w:t xml:space="preserve"> nämlich auch Wasser und Wein und Salziges !  Somit haben wir uns eine Weile von den kulinarischen Strapazen </w:t>
      </w:r>
      <w:r w:rsidR="00D018CA">
        <w:rPr>
          <w:rFonts w:ascii="Century Gothic" w:hAnsi="Century Gothic" w:cs="Arial"/>
          <w:b w:val="0"/>
          <w:bCs/>
          <w:sz w:val="22"/>
          <w:szCs w:val="22"/>
          <w:lang w:val="de-CH"/>
        </w:rPr>
        <w:t>erholen können</w:t>
      </w:r>
      <w:r>
        <w:rPr>
          <w:rFonts w:ascii="Century Gothic" w:hAnsi="Century Gothic" w:cs="Arial"/>
          <w:b w:val="0"/>
          <w:bCs/>
          <w:sz w:val="22"/>
          <w:szCs w:val="22"/>
          <w:lang w:val="de-CH"/>
        </w:rPr>
        <w:t xml:space="preserve"> und sind später mit viel Informationen und neuem Wissen nach Hause zurückgekehrt. </w:t>
      </w:r>
      <w:r w:rsidR="00955FA2">
        <w:rPr>
          <w:rFonts w:ascii="Century Gothic" w:hAnsi="Century Gothic" w:cs="Arial"/>
          <w:b w:val="0"/>
          <w:bCs/>
          <w:sz w:val="22"/>
          <w:szCs w:val="22"/>
          <w:lang w:val="de-CH"/>
        </w:rPr>
        <w:br/>
        <w:t>Reine Malär</w:t>
      </w:r>
    </w:p>
    <w:p w14:paraId="2E643299" w14:textId="77777777" w:rsidR="00B507D9" w:rsidRDefault="00B507D9" w:rsidP="00B507D9">
      <w:pPr>
        <w:pStyle w:val="Titel"/>
        <w:tabs>
          <w:tab w:val="left" w:pos="1985"/>
        </w:tabs>
        <w:jc w:val="both"/>
        <w:rPr>
          <w:rFonts w:ascii="Century Gothic" w:hAnsi="Century Gothic" w:cs="Arial"/>
          <w:sz w:val="28"/>
          <w:szCs w:val="28"/>
          <w:lang w:val="de-CH"/>
        </w:r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236"/>
      </w:tblGrid>
      <w:tr w:rsidR="002541BF" w14:paraId="086C5EB2" w14:textId="77777777" w:rsidTr="00140C9D">
        <w:tc>
          <w:tcPr>
            <w:tcW w:w="4683" w:type="dxa"/>
          </w:tcPr>
          <w:p w14:paraId="3ECC0571" w14:textId="52D71F60" w:rsidR="002541BF" w:rsidRDefault="002541BF" w:rsidP="002541BF">
            <w:pPr>
              <w:pStyle w:val="Titel"/>
              <w:tabs>
                <w:tab w:val="left" w:pos="1985"/>
              </w:tabs>
              <w:jc w:val="both"/>
              <w:rPr>
                <w:rFonts w:ascii="Century Gothic" w:hAnsi="Century Gothic" w:cs="Arial"/>
                <w:sz w:val="28"/>
                <w:szCs w:val="28"/>
                <w:lang w:val="de-CH"/>
              </w:rPr>
            </w:pPr>
            <w:r>
              <w:rPr>
                <w:rFonts w:ascii="Century Gothic" w:hAnsi="Century Gothic" w:cs="Arial"/>
                <w:noProof/>
                <w:sz w:val="28"/>
                <w:szCs w:val="28"/>
                <w:lang w:val="de-CH"/>
              </w:rPr>
              <w:drawing>
                <wp:inline distT="0" distB="0" distL="0" distR="0" wp14:anchorId="21DB79A6" wp14:editId="7ED84107">
                  <wp:extent cx="2891510" cy="3855249"/>
                  <wp:effectExtent l="0" t="0" r="4445" b="5715"/>
                  <wp:docPr id="53" name="Grafik 53" descr="Ein Bild, das Kunst, Statue, Gebäude,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Ein Bild, das Kunst, Statue, Gebäude, Im Haus enthält.&#10;&#10;Automatisch generierte Beschreibung"/>
                          <pic:cNvPicPr/>
                        </pic:nvPicPr>
                        <pic:blipFill>
                          <a:blip r:embed="rId5"/>
                          <a:stretch>
                            <a:fillRect/>
                          </a:stretch>
                        </pic:blipFill>
                        <pic:spPr>
                          <a:xfrm>
                            <a:off x="0" y="0"/>
                            <a:ext cx="2916031" cy="3887943"/>
                          </a:xfrm>
                          <a:prstGeom prst="rect">
                            <a:avLst/>
                          </a:prstGeom>
                        </pic:spPr>
                      </pic:pic>
                    </a:graphicData>
                  </a:graphic>
                </wp:inline>
              </w:drawing>
            </w:r>
          </w:p>
        </w:tc>
        <w:tc>
          <w:tcPr>
            <w:tcW w:w="4236" w:type="dxa"/>
          </w:tcPr>
          <w:p w14:paraId="68DAB3C6" w14:textId="77777777" w:rsidR="002541BF" w:rsidRDefault="002541BF" w:rsidP="002541BF">
            <w:pPr>
              <w:pStyle w:val="Titel"/>
              <w:tabs>
                <w:tab w:val="left" w:pos="1985"/>
              </w:tabs>
              <w:ind w:left="426" w:hanging="426"/>
              <w:jc w:val="both"/>
              <w:rPr>
                <w:rFonts w:ascii="Century Gothic" w:hAnsi="Century Gothic" w:cs="Arial"/>
                <w:b w:val="0"/>
                <w:bCs/>
                <w:sz w:val="22"/>
                <w:szCs w:val="22"/>
                <w:lang w:val="de-CH"/>
              </w:rPr>
            </w:pPr>
          </w:p>
          <w:p w14:paraId="31CA8363" w14:textId="44D166D7" w:rsidR="002541BF" w:rsidRPr="00140C9D" w:rsidRDefault="002541BF" w:rsidP="00140C9D">
            <w:pPr>
              <w:pStyle w:val="Titel"/>
              <w:tabs>
                <w:tab w:val="left" w:pos="1985"/>
              </w:tabs>
              <w:spacing w:line="276" w:lineRule="auto"/>
              <w:ind w:left="426" w:hanging="426"/>
              <w:rPr>
                <w:rFonts w:ascii="Herculanum" w:hAnsi="Herculanum" w:cs="Cavolini"/>
                <w:sz w:val="22"/>
                <w:szCs w:val="22"/>
                <w:lang w:val="de-CH"/>
              </w:rPr>
            </w:pPr>
            <w:r w:rsidRPr="00140C9D">
              <w:rPr>
                <w:rFonts w:ascii="Herculanum" w:hAnsi="Herculanum" w:cs="Cavolini"/>
                <w:sz w:val="22"/>
                <w:szCs w:val="22"/>
                <w:lang w:val="de-CH"/>
              </w:rPr>
              <w:t>Mmh – fein</w:t>
            </w:r>
          </w:p>
          <w:p w14:paraId="0826B4E0" w14:textId="30632112" w:rsidR="002541BF" w:rsidRPr="00140C9D" w:rsidRDefault="002541BF" w:rsidP="00C84FB3">
            <w:pPr>
              <w:pStyle w:val="Titel"/>
              <w:tabs>
                <w:tab w:val="left" w:pos="1985"/>
              </w:tabs>
              <w:spacing w:line="276" w:lineRule="auto"/>
              <w:ind w:left="426" w:right="-261" w:hanging="426"/>
              <w:rPr>
                <w:rFonts w:ascii="Herculanum" w:hAnsi="Herculanum" w:cs="Cavolini"/>
                <w:sz w:val="22"/>
                <w:szCs w:val="22"/>
                <w:lang w:val="de-CH"/>
              </w:rPr>
            </w:pPr>
            <w:r w:rsidRPr="00140C9D">
              <w:rPr>
                <w:rFonts w:ascii="Herculanum" w:hAnsi="Herculanum" w:cs="Cavolini"/>
                <w:sz w:val="22"/>
                <w:szCs w:val="22"/>
                <w:lang w:val="de-CH"/>
              </w:rPr>
              <w:t xml:space="preserve">Schoggi </w:t>
            </w:r>
            <w:proofErr w:type="spellStart"/>
            <w:r w:rsidRPr="00140C9D">
              <w:rPr>
                <w:rFonts w:ascii="Herculanum" w:hAnsi="Herculanum" w:cs="Cavolini"/>
                <w:sz w:val="22"/>
                <w:szCs w:val="22"/>
                <w:lang w:val="de-CH"/>
              </w:rPr>
              <w:t>isch</w:t>
            </w:r>
            <w:proofErr w:type="spellEnd"/>
            <w:r w:rsidRPr="00140C9D">
              <w:rPr>
                <w:rFonts w:ascii="Herculanum" w:hAnsi="Herculanum" w:cs="Cavolini"/>
                <w:sz w:val="22"/>
                <w:szCs w:val="22"/>
                <w:lang w:val="de-CH"/>
              </w:rPr>
              <w:t xml:space="preserve"> halt </w:t>
            </w:r>
            <w:proofErr w:type="spellStart"/>
            <w:r w:rsidRPr="00140C9D">
              <w:rPr>
                <w:rFonts w:ascii="Herculanum" w:hAnsi="Herculanum" w:cs="Cavolini"/>
                <w:sz w:val="22"/>
                <w:szCs w:val="22"/>
                <w:lang w:val="de-CH"/>
              </w:rPr>
              <w:t>scho</w:t>
            </w:r>
            <w:proofErr w:type="spellEnd"/>
            <w:r w:rsidRPr="00140C9D">
              <w:rPr>
                <w:rFonts w:ascii="Herculanum" w:hAnsi="Herculanum" w:cs="Cavolini"/>
                <w:sz w:val="22"/>
                <w:szCs w:val="22"/>
                <w:lang w:val="de-CH"/>
              </w:rPr>
              <w:t xml:space="preserve"> </w:t>
            </w:r>
            <w:proofErr w:type="spellStart"/>
            <w:r w:rsidRPr="00140C9D">
              <w:rPr>
                <w:rFonts w:ascii="Herculanum" w:hAnsi="Herculanum" w:cs="Cavolini"/>
                <w:sz w:val="22"/>
                <w:szCs w:val="22"/>
                <w:lang w:val="de-CH"/>
              </w:rPr>
              <w:t>öppis</w:t>
            </w:r>
            <w:proofErr w:type="spellEnd"/>
            <w:r w:rsidRPr="00140C9D">
              <w:rPr>
                <w:rFonts w:ascii="Herculanum" w:hAnsi="Herculanum" w:cs="Cavolini"/>
                <w:sz w:val="22"/>
                <w:szCs w:val="22"/>
                <w:lang w:val="de-CH"/>
              </w:rPr>
              <w:t xml:space="preserve"> </w:t>
            </w:r>
            <w:proofErr w:type="spellStart"/>
            <w:r w:rsidRPr="00140C9D">
              <w:rPr>
                <w:rFonts w:ascii="Herculanum" w:hAnsi="Herculanum" w:cs="Cavolini"/>
                <w:sz w:val="22"/>
                <w:szCs w:val="22"/>
                <w:lang w:val="de-CH"/>
              </w:rPr>
              <w:t>guets</w:t>
            </w:r>
            <w:proofErr w:type="spellEnd"/>
            <w:r w:rsidRPr="00140C9D">
              <w:rPr>
                <w:rFonts w:ascii="Herculanum" w:hAnsi="Herculanum" w:cs="Cavolini"/>
                <w:sz w:val="22"/>
                <w:szCs w:val="22"/>
                <w:lang w:val="de-CH"/>
              </w:rPr>
              <w:t xml:space="preserve">  !</w:t>
            </w:r>
          </w:p>
          <w:p w14:paraId="68D25137" w14:textId="41861B9C" w:rsidR="002541BF" w:rsidRDefault="002541BF" w:rsidP="002541BF">
            <w:pPr>
              <w:pStyle w:val="Titel"/>
              <w:tabs>
                <w:tab w:val="left" w:pos="1985"/>
              </w:tabs>
              <w:jc w:val="both"/>
            </w:pPr>
          </w:p>
          <w:p w14:paraId="5C2659DF" w14:textId="0C87E858" w:rsidR="002541BF" w:rsidRDefault="002541BF" w:rsidP="002541BF">
            <w:pPr>
              <w:pStyle w:val="Titel"/>
              <w:tabs>
                <w:tab w:val="left" w:pos="1985"/>
              </w:tabs>
            </w:pPr>
            <w:r>
              <w:fldChar w:fldCharType="begin"/>
            </w:r>
            <w:r>
              <w:instrText xml:space="preserve"> INCLUDEPICTURE "https://images.emojiterra.com/google/android-12l/512px/1f60b.png" \* MERGEFORMATINET </w:instrText>
            </w:r>
            <w:r>
              <w:fldChar w:fldCharType="separate"/>
            </w:r>
            <w:r>
              <w:rPr>
                <w:noProof/>
              </w:rPr>
              <w:drawing>
                <wp:inline distT="0" distB="0" distL="0" distR="0" wp14:anchorId="71229821" wp14:editId="5733259E">
                  <wp:extent cx="1546246" cy="1546246"/>
                  <wp:effectExtent l="0" t="0" r="0" b="0"/>
                  <wp:docPr id="1" name="Grafik 1" descr="😋 sich die Lippen leckendes Gesicht Emoji, Lecker-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ich die Lippen leckendes Gesicht Emoji, Lecker-Emoji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515" cy="1576515"/>
                          </a:xfrm>
                          <a:prstGeom prst="rect">
                            <a:avLst/>
                          </a:prstGeom>
                          <a:noFill/>
                          <a:ln>
                            <a:noFill/>
                          </a:ln>
                        </pic:spPr>
                      </pic:pic>
                    </a:graphicData>
                  </a:graphic>
                </wp:inline>
              </w:drawing>
            </w:r>
            <w:r>
              <w:fldChar w:fldCharType="end"/>
            </w:r>
          </w:p>
          <w:p w14:paraId="33F99240" w14:textId="0286E83C" w:rsidR="002541BF" w:rsidRDefault="002541BF" w:rsidP="002541BF">
            <w:pPr>
              <w:pStyle w:val="Titel"/>
              <w:tabs>
                <w:tab w:val="left" w:pos="1985"/>
              </w:tabs>
              <w:rPr>
                <w:rFonts w:ascii="Century Gothic" w:hAnsi="Century Gothic" w:cs="Arial"/>
                <w:sz w:val="28"/>
                <w:szCs w:val="28"/>
                <w:lang w:val="de-CH"/>
              </w:rPr>
            </w:pPr>
            <w:r>
              <w:fldChar w:fldCharType="begin"/>
            </w:r>
            <w:r>
              <w:instrText xml:space="preserve"> INCLUDEPICTURE "https://encrypted-tbn3.gstatic.com/shopping?q=tbn:ANd9GcSQ9C5LMFNByiW1ensTTMFrZL13c1Lf8YYFrwea8wLDC0GTE-c_F3BvT2abxn1Gw3XsDGuJtkugtrHf-LkxG-vQ0oH6ME7qBmXCky219iA&amp;usqp=CAc" \* MERGEFORMATINET </w:instrText>
            </w:r>
            <w:r>
              <w:fldChar w:fldCharType="separate"/>
            </w:r>
            <w:r>
              <w:rPr>
                <w:noProof/>
              </w:rPr>
              <mc:AlternateContent>
                <mc:Choice Requires="wps">
                  <w:drawing>
                    <wp:inline distT="0" distB="0" distL="0" distR="0" wp14:anchorId="4838A8AD" wp14:editId="1C24A4C2">
                      <wp:extent cx="1932305" cy="1320165"/>
                      <wp:effectExtent l="0" t="0" r="0" b="0"/>
                      <wp:docPr id="2" name="Rechteck 2" descr="Blechschild 20x30cm gewölbt Schokolade löst Keine Probleme Sprüche Deko Geschenk Sch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23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1C53" w14:textId="4E55F445" w:rsidR="002541BF" w:rsidRDefault="002541BF" w:rsidP="002541BF">
                                  <w:pPr>
                                    <w:jc w:val="center"/>
                                  </w:pPr>
                                  <w:r>
                                    <w:fldChar w:fldCharType="begin"/>
                                  </w:r>
                                  <w:r>
                                    <w:instrText xml:space="preserve"> INCLUDEPICTURE "https://m.media-amazon.com/images/I/71QrSgb3uFS._AC_SL1500_.jpg" \* MERGEFORMATINET </w:instrText>
                                  </w:r>
                                  <w:r>
                                    <w:fldChar w:fldCharType="separate"/>
                                  </w:r>
                                  <w:r>
                                    <w:rPr>
                                      <w:noProof/>
                                    </w:rPr>
                                    <w:drawing>
                                      <wp:inline distT="0" distB="0" distL="0" distR="0" wp14:anchorId="5141E38B" wp14:editId="73A64FF2">
                                        <wp:extent cx="1749425" cy="1193165"/>
                                        <wp:effectExtent l="0" t="0" r="3175" b="635"/>
                                        <wp:docPr id="4" name="Grafik 4" descr="Ein Bild, das Text, Schrift, Zahl, Hand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Zahl, Handschrif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193165"/>
                                                </a:xfrm>
                                                <a:prstGeom prst="rect">
                                                  <a:avLst/>
                                                </a:prstGeom>
                                                <a:noFill/>
                                                <a:ln>
                                                  <a:noFill/>
                                                </a:ln>
                                              </pic:spPr>
                                            </pic:pic>
                                          </a:graphicData>
                                        </a:graphic>
                                      </wp:inline>
                                    </w:drawing>
                                  </w:r>
                                  <w:r>
                                    <w:fldChar w:fldCharType="end"/>
                                  </w:r>
                                  <w:r>
                                    <w:fldChar w:fldCharType="begin"/>
                                  </w:r>
                                  <w:r>
                                    <w:instrText xml:space="preserve"> INCLUDEPICTURE "https://encrypted-tbn3.gstatic.com/shopping?q=tbn:ANd9GcSQ9C5LMFNByiW1ensTTMFrZL13c1Lf8YYFrwea8wLDC0GTE-c_F3BvT2abxn1Gw3XsDGuJtkugtrHf-LkxG-vQ0oH6ME7qBmXCky219iA&amp;usqp=CAc" \* MERGEFORMATINET </w:instrText>
                                  </w:r>
                                  <w:r>
                                    <w:fldChar w:fldCharType="separate"/>
                                  </w:r>
                                  <w:r>
                                    <w:rPr>
                                      <w:noProof/>
                                    </w:rPr>
                                    <mc:AlternateContent>
                                      <mc:Choice Requires="wps">
                                        <w:drawing>
                                          <wp:inline distT="0" distB="0" distL="0" distR="0" wp14:anchorId="1E2D06A4" wp14:editId="59C0EFA6">
                                            <wp:extent cx="1932305" cy="1320165"/>
                                            <wp:effectExtent l="0" t="0" r="0" b="0"/>
                                            <wp:docPr id="3" name="Rechteck 3" descr="Blechschild 20x30cm gewölbt Schokolade löst Keine Probleme Sprüche Deko Geschenk Sch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23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A063D" id="Rechteck 3" o:spid="_x0000_s1026" alt="Blechschild 20x30cm gewölbt Schokolade löst Keine Probleme Sprüche Deko Geschenk Schild" style="width:152.15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" filled="f" stroked="f">
                                            <o:lock v:ext="edit" aspectratio="t"/>
                                            <w10:anchorlock/>
                                          </v:rect>
                                        </w:pict>
                                      </mc:Fallback>
                                    </mc:AlternateContent>
                                  </w:r>
                                  <w:r>
                                    <w:fldChar w:fldCharType="end"/>
                                  </w:r>
                                </w:p>
                              </w:txbxContent>
                            </wps:txbx>
                            <wps:bodyPr rot="0" vert="horz" wrap="square" lIns="91440" tIns="45720" rIns="91440" bIns="45720" anchor="t" anchorCtr="0" upright="1">
                              <a:noAutofit/>
                            </wps:bodyPr>
                          </wps:wsp>
                        </a:graphicData>
                      </a:graphic>
                    </wp:inline>
                  </w:drawing>
                </mc:Choice>
                <mc:Fallback>
                  <w:pict>
                    <v:rect w14:anchorId="4838A8AD" id="Rechteck 2" o:spid="_x0000_s1026" alt="Blechschild 20x30cm gewölbt Schokolade löst Keine Probleme Sprüche Deko Geschenk Schild" style="width:152.15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" filled="f" stroked="f">
                      <o:lock v:ext="edit" aspectratio="t"/>
                      <v:textbox>
                        <w:txbxContent>
                          <w:p w14:paraId="07EC1C53" w14:textId="4E55F445" w:rsidR="002541BF" w:rsidRDefault="002541BF" w:rsidP="002541BF">
                            <w:pPr>
                              <w:jc w:val="center"/>
                            </w:pPr>
                            <w:r>
                              <w:fldChar w:fldCharType="begin"/>
                            </w:r>
                            <w:r>
                              <w:instrText xml:space="preserve"> INCLUDEPICTURE "https://m.media-amazon.com/images/I/71QrSgb3uFS._AC_SL1500_.jpg" \* MERGEFORMATINET </w:instrText>
                            </w:r>
                            <w:r>
                              <w:fldChar w:fldCharType="separate"/>
                            </w:r>
                            <w:r>
                              <w:rPr>
                                <w:noProof/>
                              </w:rPr>
                              <w:drawing>
                                <wp:inline distT="0" distB="0" distL="0" distR="0" wp14:anchorId="5141E38B" wp14:editId="73A64FF2">
                                  <wp:extent cx="1749425" cy="1193165"/>
                                  <wp:effectExtent l="0" t="0" r="3175" b="635"/>
                                  <wp:docPr id="4" name="Grafik 4" descr="Ein Bild, das Text, Schrift, Zahl, Hand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Zahl, Handschrif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193165"/>
                                          </a:xfrm>
                                          <a:prstGeom prst="rect">
                                            <a:avLst/>
                                          </a:prstGeom>
                                          <a:noFill/>
                                          <a:ln>
                                            <a:noFill/>
                                          </a:ln>
                                        </pic:spPr>
                                      </pic:pic>
                                    </a:graphicData>
                                  </a:graphic>
                                </wp:inline>
                              </w:drawing>
                            </w:r>
                            <w:r>
                              <w:fldChar w:fldCharType="end"/>
                            </w:r>
                            <w:r>
                              <w:fldChar w:fldCharType="begin"/>
                            </w:r>
                            <w:r>
                              <w:instrText xml:space="preserve"> INCLUDEPICTURE "https://encrypted-tbn3.gstatic.com/shopping?q=tbn:ANd9GcSQ9C5LMFNByiW1ensTTMFrZL13c1Lf8YYFrwea8wLDC0GTE-c_F3BvT2abxn1Gw3XsDGuJtkugtrHf-LkxG-vQ0oH6ME7qBmXCky219iA&amp;usqp=CAc" \* MERGEFORMATINET </w:instrText>
                            </w:r>
                            <w:r>
                              <w:fldChar w:fldCharType="separate"/>
                            </w:r>
                            <w:r>
                              <w:rPr>
                                <w:noProof/>
                              </w:rPr>
                              <mc:AlternateContent>
                                <mc:Choice Requires="wps">
                                  <w:drawing>
                                    <wp:inline distT="0" distB="0" distL="0" distR="0" wp14:anchorId="1E2D06A4" wp14:editId="59C0EFA6">
                                      <wp:extent cx="1932305" cy="1320165"/>
                                      <wp:effectExtent l="0" t="0" r="0" b="0"/>
                                      <wp:docPr id="3" name="Rechteck 3" descr="Blechschild 20x30cm gewölbt Schokolade löst Keine Probleme Sprüche Deko Geschenk Sch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23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36AD3" id="Rechteck 3" o:spid="_x0000_s1026" alt="Blechschild 20x30cm gewölbt Schokolade löst Keine Probleme Sprüche Deko Geschenk Schild" style="width:152.15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" filled="f" stroked="f">
                                      <o:lock v:ext="edit" aspectratio="t"/>
                                      <w10:anchorlock/>
                                    </v:rect>
                                  </w:pict>
                                </mc:Fallback>
                              </mc:AlternateContent>
                            </w:r>
                            <w:r>
                              <w:fldChar w:fldCharType="end"/>
                            </w:r>
                          </w:p>
                        </w:txbxContent>
                      </v:textbox>
                      <w10:anchorlock/>
                    </v:rect>
                  </w:pict>
                </mc:Fallback>
              </mc:AlternateContent>
            </w:r>
            <w:r>
              <w:fldChar w:fldCharType="end"/>
            </w:r>
          </w:p>
        </w:tc>
      </w:tr>
    </w:tbl>
    <w:p w14:paraId="08B9E764" w14:textId="6DAAD89C" w:rsidR="00E24DBE" w:rsidRDefault="00E24DBE" w:rsidP="00AB0A2A"/>
    <w:sectPr w:rsidR="00E24DBE" w:rsidSect="00AB0A2A">
      <w:pgSz w:w="11900" w:h="16840"/>
      <w:pgMar w:top="689" w:right="1417" w:bottom="7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rculanum">
    <w:panose1 w:val="02000505000000020004"/>
    <w:charset w:val="4D"/>
    <w:family w:val="auto"/>
    <w:pitch w:val="variable"/>
    <w:sig w:usb0="80000067" w:usb1="00000000" w:usb2="00000000" w:usb3="00000000" w:csb0="00000193"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BF"/>
    <w:rsid w:val="000054DB"/>
    <w:rsid w:val="00011092"/>
    <w:rsid w:val="000278C9"/>
    <w:rsid w:val="00140C9D"/>
    <w:rsid w:val="001B24DB"/>
    <w:rsid w:val="001E14E2"/>
    <w:rsid w:val="002541BF"/>
    <w:rsid w:val="00310CDC"/>
    <w:rsid w:val="0036408A"/>
    <w:rsid w:val="00404327"/>
    <w:rsid w:val="00486C76"/>
    <w:rsid w:val="005A677B"/>
    <w:rsid w:val="00655474"/>
    <w:rsid w:val="007A3B83"/>
    <w:rsid w:val="00955FA2"/>
    <w:rsid w:val="009B6F6D"/>
    <w:rsid w:val="00AB0A2A"/>
    <w:rsid w:val="00B507D9"/>
    <w:rsid w:val="00C84FB3"/>
    <w:rsid w:val="00D018CA"/>
    <w:rsid w:val="00DB07D4"/>
    <w:rsid w:val="00E24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A5AC"/>
  <w15:chartTrackingRefBased/>
  <w15:docId w15:val="{B2A00DE0-4115-6947-B59C-1132972F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541BF"/>
    <w:pPr>
      <w:tabs>
        <w:tab w:val="left" w:pos="1560"/>
        <w:tab w:val="left" w:pos="7655"/>
      </w:tabs>
      <w:jc w:val="center"/>
    </w:pPr>
    <w:rPr>
      <w:rFonts w:ascii="Arial" w:eastAsia="Times New Roman" w:hAnsi="Arial" w:cs="Times New Roman"/>
      <w:b/>
      <w:sz w:val="38"/>
      <w:szCs w:val="20"/>
      <w:lang w:val="de-DE" w:eastAsia="de-DE"/>
    </w:rPr>
  </w:style>
  <w:style w:type="character" w:customStyle="1" w:styleId="TitelZchn">
    <w:name w:val="Titel Zchn"/>
    <w:basedOn w:val="Absatz-Standardschriftart"/>
    <w:link w:val="Titel"/>
    <w:rsid w:val="002541BF"/>
    <w:rPr>
      <w:rFonts w:ascii="Arial" w:eastAsia="Times New Roman" w:hAnsi="Arial" w:cs="Times New Roman"/>
      <w:b/>
      <w:sz w:val="38"/>
      <w:szCs w:val="20"/>
      <w:lang w:val="de-DE" w:eastAsia="de-DE"/>
    </w:rPr>
  </w:style>
  <w:style w:type="table" w:styleId="Tabellenraster">
    <w:name w:val="Table Grid"/>
    <w:basedOn w:val="NormaleTabelle"/>
    <w:uiPriority w:val="39"/>
    <w:rsid w:val="0025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Malaer</dc:creator>
  <cp:keywords/>
  <dc:description/>
  <cp:lastModifiedBy>Reine Malaer</cp:lastModifiedBy>
  <cp:revision>15</cp:revision>
  <cp:lastPrinted>2023-06-27T13:40:00Z</cp:lastPrinted>
  <dcterms:created xsi:type="dcterms:W3CDTF">2023-06-27T12:54:00Z</dcterms:created>
  <dcterms:modified xsi:type="dcterms:W3CDTF">2023-06-27T15:09:00Z</dcterms:modified>
</cp:coreProperties>
</file>